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A1" w:rsidRDefault="00AD2EA1" w:rsidP="00AD2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8E4594" w:rsidRPr="008E4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594" w:rsidRPr="008E4594">
        <w:rPr>
          <w:rFonts w:ascii="Times New Roman" w:eastAsia="Calibri" w:hAnsi="Times New Roman" w:cs="Times New Roman"/>
          <w:b/>
          <w:sz w:val="24"/>
          <w:szCs w:val="24"/>
        </w:rPr>
        <w:t>по Карачаево-Черкесской Республике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 </w:t>
      </w:r>
      <w:r w:rsidR="0066100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61004"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8E4594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C659FD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>показатели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DD3F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7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8E45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8" w:name="bookmark2"/>
      <w:r w:rsidRPr="00542CFB">
        <w:rPr>
          <w:sz w:val="24"/>
          <w:szCs w:val="24"/>
        </w:rPr>
        <w:t>5.Ответственность</w:t>
      </w:r>
      <w:bookmarkEnd w:id="8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8E4594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8E4594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8E4594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Взаимодействие государственного инспектора отдела Управления с </w:t>
      </w:r>
      <w:r w:rsidRPr="00542CFB">
        <w:rPr>
          <w:rStyle w:val="1"/>
          <w:sz w:val="24"/>
          <w:szCs w:val="24"/>
        </w:rPr>
        <w:lastRenderedPageBreak/>
        <w:t xml:space="preserve">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274E75" w:rsidRPr="00542CFB" w:rsidRDefault="00274E75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543BB4" w:rsidRDefault="00543BB4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8E4594" w:rsidRDefault="008E4594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>В.В. Ерохин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Согласовано: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М.И. Джанибеков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3 разряда 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обеспечения деятельности 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Карачаево-Черкесской Республике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Аджиева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– эксперт отдела правового обеспечения, 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надзорной и разрешительной 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по Карачаево-Черкесской Республике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А.И. Эльканова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кадров и спецработы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 З.Р. Деккушева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правового обеспечения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>Ю.В. Иванов</w:t>
      </w:r>
    </w:p>
    <w:p w:rsidR="008E4594" w:rsidRPr="008E4594" w:rsidRDefault="008E4594" w:rsidP="008E459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3A7E" w:rsidRPr="00542CFB" w:rsidRDefault="00043A7E" w:rsidP="00043A7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A9" w:rsidRDefault="009278A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85" w:rsidRDefault="00D61985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5" w:rsidRDefault="00DB2C15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0A" w:rsidRDefault="0093160A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AF" w:rsidRDefault="008E3BAF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B9" w:rsidRPr="00542CFB" w:rsidRDefault="00D72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D72DB9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 должностным регламентом</w:t>
      </w:r>
      <w:r w:rsidR="00D72DB9"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</w:p>
    <w:p w:rsidR="00C96243" w:rsidRPr="00542CFB" w:rsidRDefault="00D72DB9" w:rsidP="008423D8">
      <w:pPr>
        <w:widowControl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Государственного инспектора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84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 надзору за грузоподъемными механизмами </w:t>
      </w:r>
      <w:r w:rsidR="00DB2C1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423D8">
        <w:rPr>
          <w:rFonts w:ascii="Times New Roman" w:eastAsia="Calibri" w:hAnsi="Times New Roman" w:cs="Times New Roman"/>
          <w:sz w:val="24"/>
          <w:szCs w:val="24"/>
        </w:rPr>
        <w:t xml:space="preserve">Карачаево-Черкесской Республике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C96243" w:rsidRPr="00542CFB" w:rsidRDefault="00C96243" w:rsidP="009974C7">
      <w:pPr>
        <w:widowControl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8B0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9"/>
        <w:gridCol w:w="3570"/>
      </w:tblGrid>
      <w:tr w:rsidR="007A58B0" w:rsidRPr="00A80629" w:rsidTr="00D046C1">
        <w:trPr>
          <w:trHeight w:val="61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7A58B0" w:rsidRPr="00A80629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243" w:rsidRPr="00A80629" w:rsidRDefault="00C96243" w:rsidP="009974C7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5153" w:rsidRPr="00A80629" w:rsidRDefault="00BB5153" w:rsidP="009974C7">
      <w:pPr>
        <w:tabs>
          <w:tab w:val="left" w:pos="993"/>
        </w:tabs>
        <w:spacing w:after="0" w:line="23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5153" w:rsidRPr="00A80629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E6" w:rsidRDefault="007F0BE6" w:rsidP="00D96AF2">
      <w:pPr>
        <w:spacing w:after="0" w:line="240" w:lineRule="auto"/>
      </w:pPr>
      <w:r>
        <w:separator/>
      </w:r>
    </w:p>
  </w:endnote>
  <w:endnote w:type="continuationSeparator" w:id="0">
    <w:p w:rsidR="007F0BE6" w:rsidRDefault="007F0BE6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E6" w:rsidRDefault="007F0BE6" w:rsidP="00D96AF2">
      <w:pPr>
        <w:spacing w:after="0" w:line="240" w:lineRule="auto"/>
      </w:pPr>
      <w:r>
        <w:separator/>
      </w:r>
    </w:p>
  </w:footnote>
  <w:footnote w:type="continuationSeparator" w:id="0">
    <w:p w:rsidR="007F0BE6" w:rsidRDefault="007F0BE6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A1">
          <w:rPr>
            <w:noProof/>
          </w:rPr>
          <w:t>17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2DB"/>
    <w:rsid w:val="002D7662"/>
    <w:rsid w:val="002E1CBC"/>
    <w:rsid w:val="002E248B"/>
    <w:rsid w:val="002E301C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51DC4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7339"/>
    <w:rsid w:val="00583A38"/>
    <w:rsid w:val="005912DF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44627"/>
    <w:rsid w:val="00661004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7F0BE6"/>
    <w:rsid w:val="00803B2B"/>
    <w:rsid w:val="008050B9"/>
    <w:rsid w:val="00807DB6"/>
    <w:rsid w:val="00825600"/>
    <w:rsid w:val="0083017F"/>
    <w:rsid w:val="00834132"/>
    <w:rsid w:val="00835054"/>
    <w:rsid w:val="008423D8"/>
    <w:rsid w:val="00855685"/>
    <w:rsid w:val="00867D13"/>
    <w:rsid w:val="00882D0B"/>
    <w:rsid w:val="008861C3"/>
    <w:rsid w:val="008C465E"/>
    <w:rsid w:val="008E126E"/>
    <w:rsid w:val="008E3BAF"/>
    <w:rsid w:val="008E4594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71B9"/>
    <w:rsid w:val="00A436BE"/>
    <w:rsid w:val="00A4553D"/>
    <w:rsid w:val="00A56D37"/>
    <w:rsid w:val="00A64F83"/>
    <w:rsid w:val="00A729F9"/>
    <w:rsid w:val="00A731CD"/>
    <w:rsid w:val="00A75477"/>
    <w:rsid w:val="00A77687"/>
    <w:rsid w:val="00A80629"/>
    <w:rsid w:val="00A9322A"/>
    <w:rsid w:val="00A957B8"/>
    <w:rsid w:val="00AA180F"/>
    <w:rsid w:val="00AD2EA1"/>
    <w:rsid w:val="00AF221A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5153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2095"/>
    <w:rsid w:val="00D57206"/>
    <w:rsid w:val="00D61985"/>
    <w:rsid w:val="00D72DB9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D3F89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1F62-D7E9-4B16-AEFB-3585B2B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137</cp:revision>
  <cp:lastPrinted>2017-12-11T09:50:00Z</cp:lastPrinted>
  <dcterms:created xsi:type="dcterms:W3CDTF">2017-10-19T13:13:00Z</dcterms:created>
  <dcterms:modified xsi:type="dcterms:W3CDTF">2019-06-18T13:31:00Z</dcterms:modified>
</cp:coreProperties>
</file>